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3E20A" w14:textId="211E16BE" w:rsidR="003B1AE5" w:rsidRPr="00511FDA" w:rsidRDefault="006513D1" w:rsidP="00207E28">
      <w:pPr>
        <w:jc w:val="center"/>
        <w:rPr>
          <w:rFonts w:ascii="Letter-join Print Plus 3" w:hAnsi="Letter-join Print Plus 3" w:cs="Arial"/>
          <w:sz w:val="24"/>
          <w:szCs w:val="24"/>
        </w:rPr>
      </w:pPr>
      <w:r w:rsidRPr="00511FDA">
        <w:rPr>
          <w:rFonts w:ascii="Letter-join Print Plus 3" w:hAnsi="Letter-join Print Plus 3" w:cs="Arial"/>
          <w:sz w:val="24"/>
          <w:szCs w:val="24"/>
        </w:rPr>
        <w:t>Nursery Curriculum Overview</w:t>
      </w: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1951"/>
        <w:gridCol w:w="3554"/>
        <w:gridCol w:w="1880"/>
        <w:gridCol w:w="1819"/>
        <w:gridCol w:w="2179"/>
        <w:gridCol w:w="1769"/>
        <w:gridCol w:w="2725"/>
      </w:tblGrid>
      <w:tr w:rsidR="002D70FB" w:rsidRPr="00511FDA" w14:paraId="7F22E3E6" w14:textId="77777777" w:rsidTr="00207E28">
        <w:tc>
          <w:tcPr>
            <w:tcW w:w="1951" w:type="dxa"/>
            <w:shd w:val="clear" w:color="auto" w:fill="D9F2D0" w:themeFill="accent6" w:themeFillTint="33"/>
          </w:tcPr>
          <w:p w14:paraId="07D78253" w14:textId="66DAB0B2" w:rsidR="003B1AE5" w:rsidRPr="00511FDA" w:rsidRDefault="003B1AE5" w:rsidP="00A4287C">
            <w:pPr>
              <w:rPr>
                <w:rFonts w:ascii="Letter-join Print Plus 3" w:hAnsi="Letter-join Print Plus 3" w:cs="Arial"/>
                <w:b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b/>
                <w:sz w:val="24"/>
                <w:szCs w:val="24"/>
              </w:rPr>
              <w:t>Nursery</w:t>
            </w:r>
          </w:p>
        </w:tc>
        <w:tc>
          <w:tcPr>
            <w:tcW w:w="3554" w:type="dxa"/>
            <w:shd w:val="clear" w:color="auto" w:fill="D9F2D0" w:themeFill="accent6" w:themeFillTint="33"/>
          </w:tcPr>
          <w:p w14:paraId="71AF680A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Autumn 1</w:t>
            </w:r>
          </w:p>
        </w:tc>
        <w:tc>
          <w:tcPr>
            <w:tcW w:w="1880" w:type="dxa"/>
            <w:shd w:val="clear" w:color="auto" w:fill="D9F2D0" w:themeFill="accent6" w:themeFillTint="33"/>
          </w:tcPr>
          <w:p w14:paraId="7137492E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Autumn 2</w:t>
            </w:r>
          </w:p>
        </w:tc>
        <w:tc>
          <w:tcPr>
            <w:tcW w:w="1819" w:type="dxa"/>
            <w:shd w:val="clear" w:color="auto" w:fill="D9F2D0" w:themeFill="accent6" w:themeFillTint="33"/>
          </w:tcPr>
          <w:p w14:paraId="70FF6C29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Spring 1</w:t>
            </w:r>
          </w:p>
        </w:tc>
        <w:tc>
          <w:tcPr>
            <w:tcW w:w="2179" w:type="dxa"/>
            <w:shd w:val="clear" w:color="auto" w:fill="D9F2D0" w:themeFill="accent6" w:themeFillTint="33"/>
          </w:tcPr>
          <w:p w14:paraId="11E543E1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Spring 2</w:t>
            </w:r>
          </w:p>
        </w:tc>
        <w:tc>
          <w:tcPr>
            <w:tcW w:w="1769" w:type="dxa"/>
            <w:shd w:val="clear" w:color="auto" w:fill="D9F2D0" w:themeFill="accent6" w:themeFillTint="33"/>
          </w:tcPr>
          <w:p w14:paraId="2369C045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Summer 1</w:t>
            </w:r>
          </w:p>
        </w:tc>
        <w:tc>
          <w:tcPr>
            <w:tcW w:w="2725" w:type="dxa"/>
            <w:shd w:val="clear" w:color="auto" w:fill="D9F2D0" w:themeFill="accent6" w:themeFillTint="33"/>
          </w:tcPr>
          <w:p w14:paraId="2B01CD04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Summer 2</w:t>
            </w:r>
          </w:p>
        </w:tc>
      </w:tr>
      <w:tr w:rsidR="002D70FB" w:rsidRPr="00511FDA" w14:paraId="7BBB337B" w14:textId="77777777" w:rsidTr="00207E28">
        <w:tc>
          <w:tcPr>
            <w:tcW w:w="1951" w:type="dxa"/>
          </w:tcPr>
          <w:p w14:paraId="788DD966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b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b/>
                <w:sz w:val="24"/>
                <w:szCs w:val="24"/>
              </w:rPr>
              <w:t>Topic Starts</w:t>
            </w:r>
          </w:p>
          <w:p w14:paraId="74DA1F27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b/>
                <w:sz w:val="24"/>
                <w:szCs w:val="24"/>
              </w:rPr>
            </w:pPr>
          </w:p>
        </w:tc>
        <w:tc>
          <w:tcPr>
            <w:tcW w:w="3554" w:type="dxa"/>
          </w:tcPr>
          <w:p w14:paraId="6EEA1A2B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All About Me</w:t>
            </w:r>
          </w:p>
          <w:p w14:paraId="24566F29" w14:textId="5C08CC93" w:rsidR="003B1AE5" w:rsidRPr="00511FDA" w:rsidRDefault="003B1AE5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</w:p>
        </w:tc>
        <w:tc>
          <w:tcPr>
            <w:tcW w:w="1880" w:type="dxa"/>
          </w:tcPr>
          <w:p w14:paraId="22F342FA" w14:textId="293141D9" w:rsidR="003B1AE5" w:rsidRPr="00511FDA" w:rsidRDefault="003B1AE5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Celebrations &amp; Rhymes</w:t>
            </w:r>
          </w:p>
        </w:tc>
        <w:tc>
          <w:tcPr>
            <w:tcW w:w="1819" w:type="dxa"/>
          </w:tcPr>
          <w:p w14:paraId="695D2472" w14:textId="6DED540F" w:rsidR="003B1AE5" w:rsidRPr="00511FDA" w:rsidRDefault="003B1AE5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Me, My Family &amp; My Community</w:t>
            </w:r>
          </w:p>
        </w:tc>
        <w:tc>
          <w:tcPr>
            <w:tcW w:w="2179" w:type="dxa"/>
          </w:tcPr>
          <w:p w14:paraId="354C0906" w14:textId="3776A5F8" w:rsidR="003B1AE5" w:rsidRPr="00511FDA" w:rsidRDefault="008E7181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Plants &amp; Growth</w:t>
            </w:r>
          </w:p>
        </w:tc>
        <w:tc>
          <w:tcPr>
            <w:tcW w:w="1769" w:type="dxa"/>
          </w:tcPr>
          <w:p w14:paraId="4102FC54" w14:textId="4FAC82B7" w:rsidR="003B1AE5" w:rsidRPr="00511FDA" w:rsidRDefault="008E7181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Animal Changes</w:t>
            </w:r>
          </w:p>
        </w:tc>
        <w:tc>
          <w:tcPr>
            <w:tcW w:w="2725" w:type="dxa"/>
          </w:tcPr>
          <w:p w14:paraId="2A96F17E" w14:textId="6921F6C1" w:rsidR="003B1AE5" w:rsidRPr="00511FDA" w:rsidRDefault="008E7181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Healthy Me!</w:t>
            </w:r>
          </w:p>
        </w:tc>
      </w:tr>
      <w:tr w:rsidR="00207E28" w:rsidRPr="00511FDA" w14:paraId="223C4FE9" w14:textId="77777777" w:rsidTr="00207E28">
        <w:tc>
          <w:tcPr>
            <w:tcW w:w="1951" w:type="dxa"/>
          </w:tcPr>
          <w:p w14:paraId="7C3E998D" w14:textId="714AEFD6" w:rsidR="008E7181" w:rsidRPr="00511FDA" w:rsidRDefault="008E7181" w:rsidP="00A4287C">
            <w:pPr>
              <w:rPr>
                <w:rFonts w:ascii="Letter-join Print Plus 3" w:hAnsi="Letter-join Print Plus 3" w:cs="Arial"/>
                <w:b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b/>
                <w:sz w:val="24"/>
                <w:szCs w:val="24"/>
              </w:rPr>
              <w:t>Focus</w:t>
            </w:r>
          </w:p>
        </w:tc>
        <w:tc>
          <w:tcPr>
            <w:tcW w:w="3554" w:type="dxa"/>
          </w:tcPr>
          <w:p w14:paraId="0895B83A" w14:textId="76F17AFE" w:rsidR="008E7181" w:rsidRPr="00511FDA" w:rsidRDefault="008E7181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Building relationships with staff and peers. Getting to know each other. Beginning to understand myself and my feelings.</w:t>
            </w:r>
          </w:p>
        </w:tc>
        <w:tc>
          <w:tcPr>
            <w:tcW w:w="1880" w:type="dxa"/>
          </w:tcPr>
          <w:p w14:paraId="72C9423D" w14:textId="5B8A6B9E" w:rsidR="008E7181" w:rsidRPr="00511FDA" w:rsidRDefault="008E7181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 xml:space="preserve">Understanding the meaning of celebration. Similarities and differences around the world. </w:t>
            </w:r>
            <w:r w:rsidR="00992985" w:rsidRPr="00511FDA">
              <w:rPr>
                <w:rFonts w:ascii="Letter-join Print Plus 3" w:hAnsi="Letter-join Print Plus 3" w:cs="Arial"/>
                <w:sz w:val="24"/>
                <w:szCs w:val="24"/>
              </w:rPr>
              <w:t xml:space="preserve">Remembrance, </w:t>
            </w: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Bonfire Night, Christmas.</w:t>
            </w:r>
          </w:p>
        </w:tc>
        <w:tc>
          <w:tcPr>
            <w:tcW w:w="1819" w:type="dxa"/>
          </w:tcPr>
          <w:p w14:paraId="2DFF0EB4" w14:textId="340ABA67" w:rsidR="008E7181" w:rsidRPr="00511FDA" w:rsidRDefault="00F375DD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Where do I fit? Understanding self, home family, school family and our community.</w:t>
            </w:r>
          </w:p>
        </w:tc>
        <w:tc>
          <w:tcPr>
            <w:tcW w:w="2179" w:type="dxa"/>
          </w:tcPr>
          <w:p w14:paraId="2CE3E2A3" w14:textId="1D69056A" w:rsidR="008E7181" w:rsidRPr="00511FDA" w:rsidRDefault="00F375DD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 xml:space="preserve">Understanding the world. Planting and caring for our growing beds. </w:t>
            </w:r>
          </w:p>
        </w:tc>
        <w:tc>
          <w:tcPr>
            <w:tcW w:w="1769" w:type="dxa"/>
          </w:tcPr>
          <w:p w14:paraId="3D7A597D" w14:textId="54BDD952" w:rsidR="00F375DD" w:rsidRPr="00511FDA" w:rsidRDefault="00F375DD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Animals and their babies. Observing changes and understanding growth. Taking care and understanding the responsibility of caring for living things.</w:t>
            </w:r>
          </w:p>
        </w:tc>
        <w:tc>
          <w:tcPr>
            <w:tcW w:w="2725" w:type="dxa"/>
          </w:tcPr>
          <w:p w14:paraId="19C7D4D3" w14:textId="0A61DEC7" w:rsidR="008E7181" w:rsidRPr="00511FDA" w:rsidRDefault="004B387A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What does it mean to be healthy?</w:t>
            </w: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br/>
              <w:t>Healthy food, healthy teeth, healthy exercise &amp; healthy minds.</w:t>
            </w:r>
            <w:r w:rsidR="00A366A6" w:rsidRPr="00511FDA">
              <w:rPr>
                <w:rFonts w:ascii="Letter-join Print Plus 3" w:hAnsi="Letter-join Print Plus 3" w:cs="Arial"/>
                <w:sz w:val="24"/>
                <w:szCs w:val="24"/>
              </w:rPr>
              <w:t xml:space="preserve"> Resilience &amp; transition.</w:t>
            </w:r>
          </w:p>
        </w:tc>
      </w:tr>
      <w:tr w:rsidR="002D70FB" w:rsidRPr="00511FDA" w14:paraId="2F57C42D" w14:textId="77777777" w:rsidTr="00207E28">
        <w:tc>
          <w:tcPr>
            <w:tcW w:w="1951" w:type="dxa"/>
          </w:tcPr>
          <w:p w14:paraId="57B2E52D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b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b/>
                <w:sz w:val="24"/>
                <w:szCs w:val="24"/>
              </w:rPr>
              <w:t>Value</w:t>
            </w:r>
          </w:p>
        </w:tc>
        <w:tc>
          <w:tcPr>
            <w:tcW w:w="3554" w:type="dxa"/>
          </w:tcPr>
          <w:p w14:paraId="050ED3FB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b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b/>
                <w:sz w:val="24"/>
                <w:szCs w:val="24"/>
              </w:rPr>
              <w:t xml:space="preserve">Love </w:t>
            </w:r>
          </w:p>
        </w:tc>
        <w:tc>
          <w:tcPr>
            <w:tcW w:w="1880" w:type="dxa"/>
          </w:tcPr>
          <w:p w14:paraId="24E6F57D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b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b/>
                <w:sz w:val="24"/>
                <w:szCs w:val="24"/>
              </w:rPr>
              <w:t>Respect</w:t>
            </w:r>
          </w:p>
        </w:tc>
        <w:tc>
          <w:tcPr>
            <w:tcW w:w="1819" w:type="dxa"/>
          </w:tcPr>
          <w:p w14:paraId="4B6483D1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b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b/>
                <w:sz w:val="24"/>
                <w:szCs w:val="24"/>
              </w:rPr>
              <w:t>Faith</w:t>
            </w:r>
          </w:p>
        </w:tc>
        <w:tc>
          <w:tcPr>
            <w:tcW w:w="2179" w:type="dxa"/>
          </w:tcPr>
          <w:p w14:paraId="6A21C6BC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b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b/>
                <w:sz w:val="24"/>
                <w:szCs w:val="24"/>
              </w:rPr>
              <w:t>Honesty/Integrity</w:t>
            </w:r>
          </w:p>
        </w:tc>
        <w:tc>
          <w:tcPr>
            <w:tcW w:w="1769" w:type="dxa"/>
          </w:tcPr>
          <w:p w14:paraId="2CD20406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b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b/>
                <w:sz w:val="24"/>
                <w:szCs w:val="24"/>
              </w:rPr>
              <w:t>Resilience</w:t>
            </w:r>
          </w:p>
        </w:tc>
        <w:tc>
          <w:tcPr>
            <w:tcW w:w="2725" w:type="dxa"/>
          </w:tcPr>
          <w:p w14:paraId="0FF118F9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b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b/>
                <w:sz w:val="24"/>
                <w:szCs w:val="24"/>
              </w:rPr>
              <w:t>Teamwork</w:t>
            </w:r>
          </w:p>
        </w:tc>
      </w:tr>
      <w:tr w:rsidR="002D70FB" w:rsidRPr="00511FDA" w14:paraId="79CB5B7E" w14:textId="77777777" w:rsidTr="00207E28">
        <w:trPr>
          <w:trHeight w:val="1104"/>
        </w:trPr>
        <w:tc>
          <w:tcPr>
            <w:tcW w:w="1951" w:type="dxa"/>
          </w:tcPr>
          <w:p w14:paraId="550DC345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b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b/>
                <w:sz w:val="24"/>
                <w:szCs w:val="24"/>
              </w:rPr>
              <w:t>RE Question</w:t>
            </w:r>
          </w:p>
        </w:tc>
        <w:tc>
          <w:tcPr>
            <w:tcW w:w="3554" w:type="dxa"/>
          </w:tcPr>
          <w:p w14:paraId="0C090E81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What makes someone special?</w:t>
            </w:r>
          </w:p>
        </w:tc>
        <w:tc>
          <w:tcPr>
            <w:tcW w:w="1880" w:type="dxa"/>
          </w:tcPr>
          <w:p w14:paraId="527E1592" w14:textId="77777777" w:rsidR="003B1AE5" w:rsidRPr="00511FDA" w:rsidRDefault="003B1AE5" w:rsidP="00A4287C">
            <w:pPr>
              <w:widowControl w:val="0"/>
              <w:rPr>
                <w:rFonts w:ascii="Letter-join Print Plus 3" w:eastAsia="Times New Roman" w:hAnsi="Letter-join Print Plus 3" w:cs="Arial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511FDA">
              <w:rPr>
                <w:rFonts w:ascii="Letter-join Print Plus 3" w:eastAsia="Times New Roman" w:hAnsi="Letter-join Print Plus 3" w:cs="Arial"/>
                <w:color w:val="000000"/>
                <w:kern w:val="28"/>
                <w:sz w:val="24"/>
                <w:szCs w:val="24"/>
                <w:lang w:eastAsia="en-GB"/>
                <w14:cntxtAlts/>
              </w:rPr>
              <w:t>What is Christmas?</w:t>
            </w:r>
          </w:p>
        </w:tc>
        <w:tc>
          <w:tcPr>
            <w:tcW w:w="1819" w:type="dxa"/>
          </w:tcPr>
          <w:p w14:paraId="4A0E7068" w14:textId="77777777" w:rsidR="003B1AE5" w:rsidRPr="00511FDA" w:rsidRDefault="003B1AE5" w:rsidP="00A4287C">
            <w:pPr>
              <w:spacing w:line="256" w:lineRule="auto"/>
              <w:rPr>
                <w:rFonts w:ascii="Letter-join Print Plus 3" w:eastAsia="Times New Roman" w:hAnsi="Letter-join Print Plus 3" w:cs="Arial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511FDA">
              <w:rPr>
                <w:rFonts w:ascii="Letter-join Print Plus 3" w:eastAsia="Times New Roman" w:hAnsi="Letter-join Print Plus 3" w:cs="Arial"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>How do people celebrate?</w:t>
            </w:r>
          </w:p>
        </w:tc>
        <w:tc>
          <w:tcPr>
            <w:tcW w:w="2179" w:type="dxa"/>
          </w:tcPr>
          <w:p w14:paraId="26FB34FA" w14:textId="77777777" w:rsidR="003B1AE5" w:rsidRPr="00511FDA" w:rsidRDefault="003B1AE5" w:rsidP="00A4287C">
            <w:pPr>
              <w:widowControl w:val="0"/>
              <w:spacing w:after="120" w:line="285" w:lineRule="auto"/>
              <w:rPr>
                <w:rFonts w:ascii="Letter-join Print Plus 3" w:eastAsia="Times New Roman" w:hAnsi="Letter-join Print Plus 3" w:cs="Arial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511FDA">
              <w:rPr>
                <w:rFonts w:ascii="Letter-join Print Plus 3" w:eastAsia="Times New Roman" w:hAnsi="Letter-join Print Plus 3" w:cs="Arial"/>
                <w:color w:val="000000"/>
                <w:kern w:val="28"/>
                <w:sz w:val="24"/>
                <w:szCs w:val="24"/>
                <w:lang w:eastAsia="en-GB"/>
                <w14:cntxtAlts/>
              </w:rPr>
              <w:t>What is Easter?</w:t>
            </w:r>
          </w:p>
        </w:tc>
        <w:tc>
          <w:tcPr>
            <w:tcW w:w="1769" w:type="dxa"/>
          </w:tcPr>
          <w:p w14:paraId="0E2C2394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What can we learn from stories?</w:t>
            </w:r>
          </w:p>
        </w:tc>
        <w:tc>
          <w:tcPr>
            <w:tcW w:w="2725" w:type="dxa"/>
          </w:tcPr>
          <w:p w14:paraId="4E5DA68D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What makes places special?</w:t>
            </w:r>
          </w:p>
        </w:tc>
      </w:tr>
      <w:tr w:rsidR="002D70FB" w:rsidRPr="00511FDA" w14:paraId="7DD85F61" w14:textId="77777777" w:rsidTr="00207E28">
        <w:tc>
          <w:tcPr>
            <w:tcW w:w="1951" w:type="dxa"/>
          </w:tcPr>
          <w:p w14:paraId="0981DCAC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b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b/>
                <w:sz w:val="24"/>
                <w:szCs w:val="24"/>
              </w:rPr>
              <w:t>Texts</w:t>
            </w:r>
          </w:p>
        </w:tc>
        <w:tc>
          <w:tcPr>
            <w:tcW w:w="3554" w:type="dxa"/>
          </w:tcPr>
          <w:p w14:paraId="55FB7B8A" w14:textId="2F6C94DD" w:rsidR="003B1AE5" w:rsidRPr="00511FDA" w:rsidRDefault="00AC1A78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 xml:space="preserve">The Colour Monster </w:t>
            </w:r>
            <w:r w:rsidR="00783B4D" w:rsidRPr="00511FDA">
              <w:rPr>
                <w:rFonts w:ascii="Letter-join Print Plus 3" w:hAnsi="Letter-join Print Plus 3" w:cs="Arial"/>
                <w:sz w:val="24"/>
                <w:szCs w:val="24"/>
              </w:rPr>
              <w:t>by Anna Llenas</w:t>
            </w:r>
          </w:p>
          <w:p w14:paraId="777934DE" w14:textId="279E517F" w:rsidR="002D70FB" w:rsidRPr="00511FDA" w:rsidRDefault="002D70FB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Lulu’s First Day by</w:t>
            </w:r>
            <w:r w:rsidRPr="00511FDA">
              <w:rPr>
                <w:rFonts w:ascii="Calibri" w:hAnsi="Calibri" w:cs="Calibri"/>
                <w:sz w:val="24"/>
                <w:szCs w:val="24"/>
              </w:rPr>
              <w:t> </w:t>
            </w: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Anna</w:t>
            </w:r>
            <w:r w:rsidRPr="00511FDA">
              <w:rPr>
                <w:rFonts w:ascii="Calibri" w:hAnsi="Calibri" w:cs="Calibri"/>
                <w:sz w:val="24"/>
                <w:szCs w:val="24"/>
              </w:rPr>
              <w:t> </w:t>
            </w: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McQuinn</w:t>
            </w:r>
            <w:r w:rsidRPr="00511FDA">
              <w:rPr>
                <w:rFonts w:ascii="Calibri" w:hAnsi="Calibri" w:cs="Calibri"/>
                <w:sz w:val="24"/>
                <w:szCs w:val="24"/>
              </w:rPr>
              <w:t> </w:t>
            </w: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&amp;</w:t>
            </w:r>
            <w:r w:rsidRPr="00511FDA">
              <w:rPr>
                <w:rFonts w:ascii="Cambria Math" w:hAnsi="Cambria Math" w:cs="Cambria Math"/>
                <w:sz w:val="24"/>
                <w:szCs w:val="24"/>
              </w:rPr>
              <w:t> </w:t>
            </w: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Rosalind</w:t>
            </w:r>
            <w:r w:rsidR="00FD2A5F" w:rsidRPr="00511FDA">
              <w:rPr>
                <w:rFonts w:ascii="Letter-join Print Plus 3" w:hAnsi="Letter-join Print Plus 3" w:cs="Arial"/>
                <w:sz w:val="24"/>
                <w:szCs w:val="24"/>
              </w:rPr>
              <w:t xml:space="preserve"> Beardshaw</w:t>
            </w:r>
          </w:p>
          <w:p w14:paraId="0D0DBECC" w14:textId="4AF33BAD" w:rsidR="00DB2814" w:rsidRPr="00511FDA" w:rsidRDefault="00DB2814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lastRenderedPageBreak/>
              <w:t>Mama’s Sleeping Scarf by</w:t>
            </w:r>
            <w:r w:rsidRPr="00511FDA">
              <w:rPr>
                <w:rFonts w:ascii="Calibri" w:hAnsi="Calibri" w:cs="Calibri"/>
                <w:sz w:val="24"/>
                <w:szCs w:val="24"/>
              </w:rPr>
              <w:t> </w:t>
            </w: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Chimamanda Ngozi</w:t>
            </w:r>
            <w:r w:rsidRPr="00511FDA">
              <w:rPr>
                <w:rFonts w:ascii="Calibri" w:hAnsi="Calibri" w:cs="Calibri"/>
                <w:sz w:val="24"/>
                <w:szCs w:val="24"/>
              </w:rPr>
              <w:t> </w:t>
            </w: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Adichie</w:t>
            </w:r>
            <w:r w:rsidRPr="00511FDA">
              <w:rPr>
                <w:rFonts w:ascii="Cambria Math" w:hAnsi="Cambria Math" w:cs="Cambria Math"/>
                <w:sz w:val="24"/>
                <w:szCs w:val="24"/>
              </w:rPr>
              <w:t> </w:t>
            </w: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&amp;</w:t>
            </w:r>
            <w:r w:rsidRPr="00511FDA">
              <w:rPr>
                <w:rFonts w:ascii="Cambria Math" w:hAnsi="Cambria Math" w:cs="Cambria Math"/>
                <w:sz w:val="24"/>
                <w:szCs w:val="24"/>
              </w:rPr>
              <w:t> </w:t>
            </w: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Joelle Avelino</w:t>
            </w:r>
          </w:p>
          <w:p w14:paraId="5B5D9CCE" w14:textId="353B9C98" w:rsidR="00DB2814" w:rsidRPr="00511FDA" w:rsidRDefault="00271588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Someone Just Like You</w:t>
            </w:r>
            <w:r w:rsidRPr="00511FDA">
              <w:rPr>
                <w:rFonts w:ascii="Calibri" w:hAnsi="Calibri" w:cs="Calibri"/>
                <w:sz w:val="24"/>
                <w:szCs w:val="24"/>
              </w:rPr>
              <w:t> </w:t>
            </w: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by</w:t>
            </w:r>
            <w:r w:rsidRPr="00511FDA">
              <w:rPr>
                <w:rFonts w:ascii="Calibri" w:hAnsi="Calibri" w:cs="Calibri"/>
                <w:sz w:val="24"/>
                <w:szCs w:val="24"/>
              </w:rPr>
              <w:t> </w:t>
            </w: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Helen</w:t>
            </w:r>
            <w:r w:rsidRPr="00511FDA">
              <w:rPr>
                <w:rFonts w:ascii="Calibri" w:hAnsi="Calibri" w:cs="Calibri"/>
                <w:sz w:val="24"/>
                <w:szCs w:val="24"/>
              </w:rPr>
              <w:t> </w:t>
            </w: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Docherty</w:t>
            </w:r>
            <w:r w:rsidRPr="00511FDA">
              <w:rPr>
                <w:rFonts w:ascii="Cambria Math" w:hAnsi="Cambria Math" w:cs="Cambria Math"/>
                <w:sz w:val="24"/>
                <w:szCs w:val="24"/>
              </w:rPr>
              <w:t> </w:t>
            </w: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&amp;</w:t>
            </w:r>
            <w:r w:rsidRPr="00511FDA">
              <w:rPr>
                <w:rFonts w:ascii="Cambria Math" w:hAnsi="Cambria Math" w:cs="Cambria Math"/>
                <w:sz w:val="24"/>
                <w:szCs w:val="24"/>
              </w:rPr>
              <w:t> </w:t>
            </w: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David Roberts</w:t>
            </w:r>
            <w:r w:rsidRPr="00511FDA">
              <w:rPr>
                <w:rFonts w:ascii="Calibri" w:hAnsi="Calibri" w:cs="Calibri"/>
                <w:sz w:val="24"/>
                <w:szCs w:val="24"/>
              </w:rPr>
              <w:t> </w:t>
            </w:r>
          </w:p>
          <w:p w14:paraId="78178304" w14:textId="7E0EA46A" w:rsidR="00053832" w:rsidRPr="00511FDA" w:rsidRDefault="00053832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The Leaf Thief</w:t>
            </w:r>
            <w:r w:rsidR="00B37F98" w:rsidRPr="00511FDA">
              <w:rPr>
                <w:rFonts w:ascii="Letter-join Print Plus 3" w:hAnsi="Letter-join Print Plus 3" w:cs="Arial"/>
                <w:sz w:val="24"/>
                <w:szCs w:val="24"/>
              </w:rPr>
              <w:t xml:space="preserve"> by Alice Hemming &amp; Nicola Slater</w:t>
            </w:r>
          </w:p>
          <w:p w14:paraId="0324FBDF" w14:textId="1A2F2006" w:rsidR="00053832" w:rsidRPr="00511FDA" w:rsidRDefault="00053832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 xml:space="preserve">Farmyard Hullabaloo </w:t>
            </w:r>
            <w:r w:rsidR="004D3A15" w:rsidRPr="00511FDA">
              <w:rPr>
                <w:rFonts w:ascii="Letter-join Print Plus 3" w:hAnsi="Letter-join Print Plus 3" w:cs="Arial"/>
                <w:sz w:val="24"/>
                <w:szCs w:val="24"/>
              </w:rPr>
              <w:t>by Giles Andreae &amp; David Wojtowycz</w:t>
            </w:r>
          </w:p>
          <w:p w14:paraId="335AA3CD" w14:textId="77777777" w:rsidR="003B1AE5" w:rsidRPr="00511FDA" w:rsidRDefault="003B1AE5" w:rsidP="002D70FB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</w:p>
        </w:tc>
        <w:tc>
          <w:tcPr>
            <w:tcW w:w="1880" w:type="dxa"/>
          </w:tcPr>
          <w:p w14:paraId="4C3946CD" w14:textId="5DE4CEEE" w:rsidR="003B1AE5" w:rsidRPr="00511FDA" w:rsidRDefault="00992985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lastRenderedPageBreak/>
              <w:t>Whatever Next?</w:t>
            </w:r>
            <w:r w:rsidR="002B149E" w:rsidRPr="00511FDA">
              <w:rPr>
                <w:rFonts w:ascii="Letter-join Print Plus 3" w:hAnsi="Letter-join Print Plus 3" w:cs="Arial"/>
                <w:sz w:val="24"/>
                <w:szCs w:val="24"/>
              </w:rPr>
              <w:t xml:space="preserve"> by</w:t>
            </w:r>
            <w:r w:rsidR="000D05E0" w:rsidRPr="00511FDA">
              <w:rPr>
                <w:rFonts w:ascii="Letter-join Print Plus 3" w:hAnsi="Letter-join Print Plus 3" w:cs="Arial"/>
                <w:sz w:val="24"/>
                <w:szCs w:val="24"/>
              </w:rPr>
              <w:t xml:space="preserve"> Jill Murphy</w:t>
            </w:r>
            <w:r w:rsidR="002B149E" w:rsidRPr="00511FDA">
              <w:rPr>
                <w:rFonts w:ascii="Letter-join Print Plus 3" w:hAnsi="Letter-join Print Plus 3" w:cs="Arial"/>
                <w:sz w:val="24"/>
                <w:szCs w:val="24"/>
              </w:rPr>
              <w:t xml:space="preserve"> </w:t>
            </w:r>
          </w:p>
          <w:p w14:paraId="49907E24" w14:textId="11027A2A" w:rsidR="00992985" w:rsidRPr="00511FDA" w:rsidRDefault="00992985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The Guy Fawkes Story</w:t>
            </w:r>
          </w:p>
          <w:p w14:paraId="77AD2F21" w14:textId="60F82EED" w:rsidR="00992985" w:rsidRPr="00511FDA" w:rsidRDefault="00992985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The Christmas Story</w:t>
            </w:r>
          </w:p>
          <w:p w14:paraId="59D85F0C" w14:textId="77777777" w:rsidR="00992985" w:rsidRPr="00511FDA" w:rsidRDefault="00992985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</w:p>
          <w:p w14:paraId="4435F9E9" w14:textId="77777777" w:rsidR="003B1AE5" w:rsidRPr="00511FDA" w:rsidRDefault="003B1AE5" w:rsidP="00992985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5229A50" w14:textId="77777777" w:rsidR="005B4FF0" w:rsidRPr="00511FDA" w:rsidRDefault="005B4FF0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lastRenderedPageBreak/>
              <w:t>All About Families</w:t>
            </w:r>
          </w:p>
          <w:p w14:paraId="20B8E28F" w14:textId="656D18C5" w:rsidR="005B4FF0" w:rsidRPr="00511FDA" w:rsidRDefault="005B4FF0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 xml:space="preserve">Our Class </w:t>
            </w:r>
            <w:r w:rsidR="000235AD" w:rsidRPr="00511FDA">
              <w:rPr>
                <w:rFonts w:ascii="Letter-join Print Plus 3" w:hAnsi="Letter-join Print Plus 3" w:cs="Arial"/>
                <w:sz w:val="24"/>
                <w:szCs w:val="24"/>
              </w:rPr>
              <w:t>i</w:t>
            </w: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s a Family</w:t>
            </w:r>
            <w:r w:rsidR="000235AD" w:rsidRPr="00511FDA">
              <w:rPr>
                <w:rFonts w:ascii="Letter-join Print Plus 3" w:hAnsi="Letter-join Print Plus 3" w:cs="Arial"/>
                <w:sz w:val="24"/>
                <w:szCs w:val="24"/>
              </w:rPr>
              <w:t xml:space="preserve"> by Shannon Olsen</w:t>
            </w:r>
          </w:p>
          <w:p w14:paraId="65C136B6" w14:textId="60726C7D" w:rsidR="003B1AE5" w:rsidRPr="00511FDA" w:rsidRDefault="006F51A8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lastRenderedPageBreak/>
              <w:t>The Tiger Who Came to Tea</w:t>
            </w:r>
            <w:r w:rsidR="00EC7F7A" w:rsidRPr="00511FDA">
              <w:rPr>
                <w:rFonts w:ascii="Letter-join Print Plus 3" w:hAnsi="Letter-join Print Plus 3" w:cs="Arial"/>
                <w:sz w:val="24"/>
                <w:szCs w:val="24"/>
              </w:rPr>
              <w:t xml:space="preserve"> by Judith Kerr</w:t>
            </w:r>
          </w:p>
        </w:tc>
        <w:tc>
          <w:tcPr>
            <w:tcW w:w="2179" w:type="dxa"/>
          </w:tcPr>
          <w:p w14:paraId="41942480" w14:textId="4245F58E" w:rsidR="003B1AE5" w:rsidRPr="00511FDA" w:rsidRDefault="0071120B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lastRenderedPageBreak/>
              <w:t xml:space="preserve">Annabelle </w:t>
            </w:r>
            <w:r w:rsidR="00C32E4F" w:rsidRPr="00511FDA">
              <w:rPr>
                <w:rFonts w:ascii="Letter-join Print Plus 3" w:hAnsi="Letter-join Print Plus 3" w:cs="Arial"/>
                <w:sz w:val="24"/>
                <w:szCs w:val="24"/>
              </w:rPr>
              <w:t xml:space="preserve">and </w:t>
            </w: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Flower by Em Lynas &amp; Anuska Allepuz</w:t>
            </w:r>
          </w:p>
          <w:p w14:paraId="43304255" w14:textId="21EEF89F" w:rsidR="0071120B" w:rsidRPr="00511FDA" w:rsidRDefault="003B1361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Is it a Seed? by Emily Ann Davison &amp; Adriena Fong</w:t>
            </w:r>
          </w:p>
          <w:p w14:paraId="3CABAFC6" w14:textId="77777777" w:rsidR="003B1361" w:rsidRPr="00511FDA" w:rsidRDefault="00A761DB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lastRenderedPageBreak/>
              <w:t>Oh, Carrots by Mariajo Ilustrajo</w:t>
            </w:r>
          </w:p>
          <w:p w14:paraId="4151ED47" w14:textId="1C6AE3FB" w:rsidR="00173361" w:rsidRPr="00511FDA" w:rsidRDefault="00173361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Mr Wolf’s Pancakes</w:t>
            </w:r>
            <w:r w:rsidR="005F3A8F" w:rsidRPr="00511FDA">
              <w:rPr>
                <w:rFonts w:ascii="Letter-join Print Plus 3" w:hAnsi="Letter-join Print Plus 3" w:cs="Arial"/>
                <w:sz w:val="24"/>
                <w:szCs w:val="24"/>
              </w:rPr>
              <w:t xml:space="preserve"> by Jan Fearnley</w:t>
            </w:r>
          </w:p>
        </w:tc>
        <w:tc>
          <w:tcPr>
            <w:tcW w:w="1769" w:type="dxa"/>
          </w:tcPr>
          <w:p w14:paraId="26BE133B" w14:textId="4CDCA024" w:rsidR="003B1AE5" w:rsidRPr="00511FDA" w:rsidRDefault="00F375DD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lastRenderedPageBreak/>
              <w:t>The Very Hungry Caterpillar</w:t>
            </w:r>
            <w:r w:rsidR="00E1752D" w:rsidRPr="00511FDA">
              <w:rPr>
                <w:rFonts w:ascii="Letter-join Print Plus 3" w:hAnsi="Letter-join Print Plus 3" w:cs="Arial"/>
                <w:sz w:val="24"/>
                <w:szCs w:val="24"/>
              </w:rPr>
              <w:t xml:space="preserve"> by Eric Carle</w:t>
            </w:r>
          </w:p>
          <w:p w14:paraId="35D791E3" w14:textId="77777777" w:rsidR="00F375DD" w:rsidRPr="00511FDA" w:rsidRDefault="00F375DD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</w:p>
          <w:p w14:paraId="7F08A384" w14:textId="3B1423CB" w:rsidR="004B387A" w:rsidRPr="00511FDA" w:rsidRDefault="004B387A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lastRenderedPageBreak/>
              <w:t>A Home is a Nest by Emma Carlisle</w:t>
            </w:r>
          </w:p>
        </w:tc>
        <w:tc>
          <w:tcPr>
            <w:tcW w:w="2725" w:type="dxa"/>
          </w:tcPr>
          <w:p w14:paraId="1F06AEBE" w14:textId="08FFF578" w:rsidR="004B387A" w:rsidRPr="00511FDA" w:rsidRDefault="004B387A" w:rsidP="004B387A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lastRenderedPageBreak/>
              <w:t>Daisy Eat Your Peas</w:t>
            </w:r>
            <w:r w:rsidRPr="00511FDA">
              <w:rPr>
                <w:rFonts w:ascii="Calibri" w:hAnsi="Calibri" w:cs="Calibri"/>
                <w:sz w:val="24"/>
                <w:szCs w:val="24"/>
              </w:rPr>
              <w:t> </w:t>
            </w: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Kes</w:t>
            </w:r>
            <w:r w:rsidRPr="00511FDA">
              <w:rPr>
                <w:rFonts w:ascii="Calibri" w:hAnsi="Calibri" w:cs="Calibri"/>
                <w:sz w:val="24"/>
                <w:szCs w:val="24"/>
              </w:rPr>
              <w:t> </w:t>
            </w: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Gray</w:t>
            </w:r>
            <w:r w:rsidRPr="00511FDA">
              <w:rPr>
                <w:rFonts w:ascii="Cambria Math" w:hAnsi="Cambria Math" w:cs="Cambria Math"/>
                <w:sz w:val="24"/>
                <w:szCs w:val="24"/>
              </w:rPr>
              <w:t> </w:t>
            </w: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&amp;</w:t>
            </w:r>
            <w:r w:rsidRPr="00511FDA">
              <w:rPr>
                <w:rFonts w:ascii="Cambria Math" w:hAnsi="Cambria Math" w:cs="Cambria Math"/>
                <w:sz w:val="24"/>
                <w:szCs w:val="24"/>
              </w:rPr>
              <w:t> </w:t>
            </w: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Nick Sharratt</w:t>
            </w:r>
            <w:r w:rsidRPr="00511FDA">
              <w:rPr>
                <w:rFonts w:ascii="Calibri" w:hAnsi="Calibri" w:cs="Calibri"/>
                <w:sz w:val="24"/>
                <w:szCs w:val="24"/>
              </w:rPr>
              <w:t> </w:t>
            </w:r>
          </w:p>
          <w:p w14:paraId="3C73E28B" w14:textId="24D03119" w:rsidR="004B387A" w:rsidRPr="00511FDA" w:rsidRDefault="004B387A" w:rsidP="004B387A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Oliver’s Vegetables</w:t>
            </w:r>
            <w:r w:rsidR="003504BB" w:rsidRPr="00511FDA">
              <w:rPr>
                <w:rFonts w:ascii="Letter-join Print Plus 3" w:hAnsi="Letter-join Print Plus 3" w:cs="Arial"/>
                <w:sz w:val="24"/>
                <w:szCs w:val="24"/>
              </w:rPr>
              <w:t xml:space="preserve"> by Vivian French</w:t>
            </w:r>
          </w:p>
          <w:p w14:paraId="36120266" w14:textId="0E4A9B87" w:rsidR="004B387A" w:rsidRPr="00511FDA" w:rsidRDefault="004B387A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lastRenderedPageBreak/>
              <w:t>The Selfish Crocodile</w:t>
            </w:r>
            <w:r w:rsidRPr="00511FDA">
              <w:rPr>
                <w:rFonts w:ascii="Calibri" w:hAnsi="Calibri" w:cs="Calibri"/>
                <w:sz w:val="24"/>
                <w:szCs w:val="24"/>
              </w:rPr>
              <w:t> </w:t>
            </w:r>
            <w:r w:rsidR="00970F65" w:rsidRPr="00511FDA">
              <w:rPr>
                <w:rFonts w:ascii="Letter-join Print Plus 3" w:hAnsi="Letter-join Print Plus 3" w:cs="Arial"/>
                <w:sz w:val="24"/>
                <w:szCs w:val="24"/>
              </w:rPr>
              <w:t>by Faustin Charles &amp; Michael Terry</w:t>
            </w:r>
          </w:p>
          <w:p w14:paraId="420C27BE" w14:textId="675D7FE2" w:rsidR="004B387A" w:rsidRPr="00511FDA" w:rsidRDefault="004B387A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A</w:t>
            </w:r>
            <w:r w:rsidRPr="00511FDA">
              <w:rPr>
                <w:rFonts w:ascii="Calibri" w:hAnsi="Calibri" w:cs="Calibri"/>
                <w:sz w:val="24"/>
                <w:szCs w:val="24"/>
              </w:rPr>
              <w:t> </w:t>
            </w: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Moment in Nature</w:t>
            </w:r>
            <w:r w:rsidRPr="00511FDA">
              <w:rPr>
                <w:rFonts w:ascii="Calibri" w:hAnsi="Calibri" w:cs="Calibri"/>
                <w:sz w:val="24"/>
                <w:szCs w:val="24"/>
              </w:rPr>
              <w:t> </w:t>
            </w: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by</w:t>
            </w:r>
            <w:r w:rsidRPr="00511FDA">
              <w:rPr>
                <w:rFonts w:ascii="Calibri" w:hAnsi="Calibri" w:cs="Calibri"/>
                <w:sz w:val="24"/>
                <w:szCs w:val="24"/>
              </w:rPr>
              <w:t> </w:t>
            </w: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Clare</w:t>
            </w:r>
            <w:r w:rsidRPr="00511FDA">
              <w:rPr>
                <w:rFonts w:ascii="Calibri" w:hAnsi="Calibri" w:cs="Calibri"/>
                <w:sz w:val="24"/>
                <w:szCs w:val="24"/>
              </w:rPr>
              <w:t> </w:t>
            </w: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Beaton</w:t>
            </w:r>
          </w:p>
          <w:p w14:paraId="4C075505" w14:textId="6282194F" w:rsidR="004B387A" w:rsidRPr="00511FDA" w:rsidRDefault="004B387A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We’re</w:t>
            </w:r>
            <w:r w:rsidRPr="00511FDA">
              <w:rPr>
                <w:rFonts w:ascii="Calibri" w:hAnsi="Calibri" w:cs="Calibri"/>
                <w:sz w:val="24"/>
                <w:szCs w:val="24"/>
              </w:rPr>
              <w:t> </w:t>
            </w: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going on a Bear Hunt</w:t>
            </w:r>
            <w:r w:rsidR="00A540FB" w:rsidRPr="00511FDA">
              <w:rPr>
                <w:rFonts w:ascii="Letter-join Print Plus 3" w:hAnsi="Letter-join Print Plus 3" w:cs="Arial"/>
                <w:sz w:val="24"/>
                <w:szCs w:val="24"/>
              </w:rPr>
              <w:t xml:space="preserve"> by Michael Rosen &amp; Helen Oxenbury</w:t>
            </w:r>
          </w:p>
          <w:p w14:paraId="0EF5916B" w14:textId="67C4BB1C" w:rsidR="00B6394E" w:rsidRPr="00511FDA" w:rsidRDefault="00B6394E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The Circular Square by Simon Philip &amp; Neil Clark</w:t>
            </w:r>
          </w:p>
        </w:tc>
      </w:tr>
      <w:tr w:rsidR="00207E28" w:rsidRPr="00511FDA" w14:paraId="5A682289" w14:textId="77777777" w:rsidTr="00207E28">
        <w:tc>
          <w:tcPr>
            <w:tcW w:w="1951" w:type="dxa"/>
          </w:tcPr>
          <w:p w14:paraId="70CFFE34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b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b/>
                <w:sz w:val="24"/>
                <w:szCs w:val="24"/>
              </w:rPr>
              <w:lastRenderedPageBreak/>
              <w:t>Characteristics of Effective Learning Focus</w:t>
            </w:r>
          </w:p>
          <w:p w14:paraId="7657F55E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b/>
                <w:sz w:val="24"/>
                <w:szCs w:val="24"/>
              </w:rPr>
            </w:pPr>
          </w:p>
          <w:p w14:paraId="276D0751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b/>
                <w:sz w:val="24"/>
                <w:szCs w:val="24"/>
              </w:rPr>
            </w:pPr>
          </w:p>
        </w:tc>
        <w:tc>
          <w:tcPr>
            <w:tcW w:w="5434" w:type="dxa"/>
            <w:gridSpan w:val="2"/>
          </w:tcPr>
          <w:p w14:paraId="1CBE851F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b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b/>
                <w:sz w:val="24"/>
                <w:szCs w:val="24"/>
              </w:rPr>
              <w:t>Playing &amp; Exploring – Engagement</w:t>
            </w:r>
          </w:p>
          <w:p w14:paraId="5405AFCE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Finding out and exploring</w:t>
            </w:r>
          </w:p>
          <w:p w14:paraId="79365EDA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Playing with what they know</w:t>
            </w:r>
          </w:p>
          <w:p w14:paraId="35E1DC6A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Being willing to have a go</w:t>
            </w:r>
          </w:p>
          <w:p w14:paraId="34D194DE" w14:textId="37FCCDF6" w:rsidR="003B1AE5" w:rsidRPr="00511FDA" w:rsidRDefault="003B1AE5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Explor</w:t>
            </w:r>
            <w:r w:rsidR="00155733" w:rsidRPr="00511FDA">
              <w:rPr>
                <w:rFonts w:ascii="Letter-join Print Plus 3" w:hAnsi="Letter-join Print Plus 3" w:cs="Arial"/>
                <w:sz w:val="24"/>
                <w:szCs w:val="24"/>
              </w:rPr>
              <w:t>o</w:t>
            </w: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saurus</w:t>
            </w:r>
          </w:p>
        </w:tc>
        <w:tc>
          <w:tcPr>
            <w:tcW w:w="3998" w:type="dxa"/>
            <w:gridSpan w:val="2"/>
          </w:tcPr>
          <w:p w14:paraId="6748D1A0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b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b/>
                <w:sz w:val="24"/>
                <w:szCs w:val="24"/>
              </w:rPr>
              <w:t>Active Learning – Motivation</w:t>
            </w:r>
          </w:p>
          <w:p w14:paraId="6F9EE42E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Being involved and concentrating</w:t>
            </w:r>
          </w:p>
          <w:p w14:paraId="3DA4989F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Keeping on trying</w:t>
            </w:r>
          </w:p>
          <w:p w14:paraId="6E7FD26B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Enjoying achieving what they set out to do</w:t>
            </w:r>
          </w:p>
          <w:p w14:paraId="38B837BA" w14:textId="697A6F0B" w:rsidR="003B1AE5" w:rsidRPr="00511FDA" w:rsidRDefault="003B1AE5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Stick</w:t>
            </w:r>
            <w:r w:rsidR="00F375DD" w:rsidRPr="00511FDA">
              <w:rPr>
                <w:rFonts w:ascii="Letter-join Print Plus 3" w:hAnsi="Letter-join Print Plus 3" w:cs="Arial"/>
                <w:sz w:val="24"/>
                <w:szCs w:val="24"/>
              </w:rPr>
              <w:t>a</w:t>
            </w: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s</w:t>
            </w:r>
            <w:r w:rsidR="00155733" w:rsidRPr="00511FDA">
              <w:rPr>
                <w:rFonts w:ascii="Letter-join Print Plus 3" w:hAnsi="Letter-join Print Plus 3" w:cs="Arial"/>
                <w:sz w:val="24"/>
                <w:szCs w:val="24"/>
              </w:rPr>
              <w:t>o</w:t>
            </w: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urus</w:t>
            </w:r>
          </w:p>
        </w:tc>
        <w:tc>
          <w:tcPr>
            <w:tcW w:w="4494" w:type="dxa"/>
            <w:gridSpan w:val="2"/>
          </w:tcPr>
          <w:p w14:paraId="0E3EA0EE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b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b/>
                <w:sz w:val="24"/>
                <w:szCs w:val="24"/>
              </w:rPr>
              <w:t>Creating &amp; Thinking Critically – Creating</w:t>
            </w:r>
          </w:p>
          <w:p w14:paraId="13B09372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Having their own ideas</w:t>
            </w:r>
          </w:p>
          <w:p w14:paraId="78152CBD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Making links</w:t>
            </w:r>
          </w:p>
          <w:p w14:paraId="5F6254EE" w14:textId="77777777" w:rsidR="003B1AE5" w:rsidRPr="00511FDA" w:rsidRDefault="003B1AE5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Choosing ways to do things</w:t>
            </w:r>
          </w:p>
          <w:p w14:paraId="5A611B7B" w14:textId="20C5FAB8" w:rsidR="003B1AE5" w:rsidRPr="00511FDA" w:rsidRDefault="003B1AE5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Think</w:t>
            </w:r>
            <w:r w:rsidR="00155733" w:rsidRPr="00511FDA">
              <w:rPr>
                <w:rFonts w:ascii="Letter-join Print Plus 3" w:hAnsi="Letter-join Print Plus 3" w:cs="Arial"/>
                <w:sz w:val="24"/>
                <w:szCs w:val="24"/>
              </w:rPr>
              <w:t>o</w:t>
            </w: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saurus</w:t>
            </w:r>
          </w:p>
        </w:tc>
      </w:tr>
      <w:tr w:rsidR="002D70FB" w:rsidRPr="00511FDA" w14:paraId="21DF85D9" w14:textId="77777777" w:rsidTr="00207E28">
        <w:tc>
          <w:tcPr>
            <w:tcW w:w="1951" w:type="dxa"/>
          </w:tcPr>
          <w:p w14:paraId="6801CE57" w14:textId="23720ADE" w:rsidR="003B1AE5" w:rsidRPr="00511FDA" w:rsidRDefault="008E7181" w:rsidP="00A4287C">
            <w:pPr>
              <w:rPr>
                <w:rFonts w:ascii="Letter-join Print Plus 3" w:hAnsi="Letter-join Print Plus 3" w:cs="Arial"/>
                <w:b/>
                <w:bCs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b/>
                <w:bCs/>
                <w:sz w:val="24"/>
                <w:szCs w:val="24"/>
              </w:rPr>
              <w:t>Enhancements</w:t>
            </w:r>
          </w:p>
        </w:tc>
        <w:tc>
          <w:tcPr>
            <w:tcW w:w="3554" w:type="dxa"/>
          </w:tcPr>
          <w:p w14:paraId="08E13463" w14:textId="554D8376" w:rsidR="003B1AE5" w:rsidRPr="00511FDA" w:rsidRDefault="008E7181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Harvest celebrations</w:t>
            </w:r>
          </w:p>
        </w:tc>
        <w:tc>
          <w:tcPr>
            <w:tcW w:w="1880" w:type="dxa"/>
          </w:tcPr>
          <w:p w14:paraId="52E6422A" w14:textId="77777777" w:rsidR="00D378E4" w:rsidRPr="00511FDA" w:rsidRDefault="00D378E4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World Nursery Rhyme Week</w:t>
            </w:r>
          </w:p>
          <w:p w14:paraId="47129E0F" w14:textId="2C870562" w:rsidR="003B1AE5" w:rsidRPr="00511FDA" w:rsidRDefault="008E7181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Firework display</w:t>
            </w:r>
          </w:p>
          <w:p w14:paraId="4C18351F" w14:textId="77777777" w:rsidR="008E7181" w:rsidRPr="00511FDA" w:rsidRDefault="008E7181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Nursing home visit</w:t>
            </w:r>
          </w:p>
          <w:p w14:paraId="0D82CC61" w14:textId="77777777" w:rsidR="008E7181" w:rsidRPr="00511FDA" w:rsidRDefault="008E7181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Nativity performance</w:t>
            </w:r>
          </w:p>
          <w:p w14:paraId="31F0B230" w14:textId="7158DD69" w:rsidR="008E7181" w:rsidRPr="00511FDA" w:rsidRDefault="008E7181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Father Christmas visit and Christmas party</w:t>
            </w:r>
          </w:p>
        </w:tc>
        <w:tc>
          <w:tcPr>
            <w:tcW w:w="1819" w:type="dxa"/>
          </w:tcPr>
          <w:p w14:paraId="0E4961BA" w14:textId="77777777" w:rsidR="003B1AE5" w:rsidRPr="00511FDA" w:rsidRDefault="00F375DD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Exploring the school site.</w:t>
            </w:r>
          </w:p>
          <w:p w14:paraId="50D0275E" w14:textId="2DFD11D9" w:rsidR="00F375DD" w:rsidRPr="00511FDA" w:rsidRDefault="00F375DD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Community visits – post office, library, nursing home, park, bus ride</w:t>
            </w:r>
            <w:r w:rsidR="004C6C65" w:rsidRPr="00511FDA">
              <w:rPr>
                <w:rFonts w:ascii="Letter-join Print Plus 3" w:hAnsi="Letter-join Print Plus 3" w:cs="Arial"/>
                <w:sz w:val="24"/>
                <w:szCs w:val="24"/>
              </w:rPr>
              <w:t>, church visit</w:t>
            </w:r>
          </w:p>
          <w:p w14:paraId="0B4BB8CE" w14:textId="5551BFF7" w:rsidR="002C0DCE" w:rsidRPr="00511FDA" w:rsidRDefault="002C0DCE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 xml:space="preserve">Café experience in </w:t>
            </w:r>
            <w:r w:rsidR="006F51A8" w:rsidRPr="00511FDA">
              <w:rPr>
                <w:rFonts w:ascii="Letter-join Print Plus 3" w:hAnsi="Letter-join Print Plus 3" w:cs="Arial"/>
                <w:sz w:val="24"/>
                <w:szCs w:val="24"/>
              </w:rPr>
              <w:t>the community hub</w:t>
            </w:r>
          </w:p>
        </w:tc>
        <w:tc>
          <w:tcPr>
            <w:tcW w:w="2179" w:type="dxa"/>
          </w:tcPr>
          <w:p w14:paraId="3D53E089" w14:textId="77777777" w:rsidR="003B1AE5" w:rsidRPr="00511FDA" w:rsidRDefault="00F375DD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Sensory garden visit</w:t>
            </w:r>
          </w:p>
          <w:p w14:paraId="08D77ECE" w14:textId="768578CF" w:rsidR="00173361" w:rsidRPr="00511FDA" w:rsidRDefault="00173361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Pancake making</w:t>
            </w:r>
          </w:p>
        </w:tc>
        <w:tc>
          <w:tcPr>
            <w:tcW w:w="1769" w:type="dxa"/>
          </w:tcPr>
          <w:p w14:paraId="308676B6" w14:textId="2F92E6AB" w:rsidR="003B1AE5" w:rsidRPr="00511FDA" w:rsidRDefault="004B387A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Butterflies and chicks</w:t>
            </w:r>
          </w:p>
        </w:tc>
        <w:tc>
          <w:tcPr>
            <w:tcW w:w="2725" w:type="dxa"/>
          </w:tcPr>
          <w:p w14:paraId="11B85F8E" w14:textId="77777777" w:rsidR="003B1AE5" w:rsidRPr="00511FDA" w:rsidRDefault="004B387A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Big Green Week</w:t>
            </w:r>
          </w:p>
          <w:p w14:paraId="0DCC647C" w14:textId="77777777" w:rsidR="004B387A" w:rsidRPr="00511FDA" w:rsidRDefault="004B387A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Sport’s Day</w:t>
            </w:r>
          </w:p>
          <w:p w14:paraId="1C4F1B85" w14:textId="4A1C2A27" w:rsidR="004B387A" w:rsidRPr="00511FDA" w:rsidRDefault="004B387A" w:rsidP="00A4287C">
            <w:pPr>
              <w:rPr>
                <w:rFonts w:ascii="Letter-join Print Plus 3" w:hAnsi="Letter-join Print Plus 3" w:cs="Arial"/>
                <w:sz w:val="24"/>
                <w:szCs w:val="24"/>
              </w:rPr>
            </w:pPr>
            <w:r w:rsidRPr="00511FDA">
              <w:rPr>
                <w:rFonts w:ascii="Letter-join Print Plus 3" w:hAnsi="Letter-join Print Plus 3" w:cs="Arial"/>
                <w:sz w:val="24"/>
                <w:szCs w:val="24"/>
              </w:rPr>
              <w:t>Lyth Hill walk/teddy bear’s forest picnic</w:t>
            </w:r>
          </w:p>
        </w:tc>
      </w:tr>
    </w:tbl>
    <w:p w14:paraId="1721D43A" w14:textId="77777777" w:rsidR="003B1AE5" w:rsidRPr="00511FDA" w:rsidRDefault="003B1AE5" w:rsidP="002A6134">
      <w:pPr>
        <w:rPr>
          <w:rFonts w:ascii="Letter-join Print Plus 3" w:hAnsi="Letter-join Print Plus 3" w:cs="Arial"/>
        </w:rPr>
      </w:pPr>
    </w:p>
    <w:sectPr w:rsidR="003B1AE5" w:rsidRPr="00511FDA" w:rsidSect="003B1A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Print Plus 3">
    <w:altName w:val="Calibri"/>
    <w:panose1 w:val="00000000000000000000"/>
    <w:charset w:val="00"/>
    <w:family w:val="modern"/>
    <w:notTrueType/>
    <w:pitch w:val="variable"/>
    <w:sig w:usb0="80000023" w:usb1="0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E5"/>
    <w:rsid w:val="000235AD"/>
    <w:rsid w:val="00053832"/>
    <w:rsid w:val="000D05E0"/>
    <w:rsid w:val="000E037A"/>
    <w:rsid w:val="00155733"/>
    <w:rsid w:val="00173361"/>
    <w:rsid w:val="00185A14"/>
    <w:rsid w:val="00207E28"/>
    <w:rsid w:val="00271588"/>
    <w:rsid w:val="002A6134"/>
    <w:rsid w:val="002B149E"/>
    <w:rsid w:val="002C0DCE"/>
    <w:rsid w:val="002D70FB"/>
    <w:rsid w:val="002F3B1D"/>
    <w:rsid w:val="003504BB"/>
    <w:rsid w:val="003B1361"/>
    <w:rsid w:val="003B1AE5"/>
    <w:rsid w:val="00487809"/>
    <w:rsid w:val="004B387A"/>
    <w:rsid w:val="004C6C65"/>
    <w:rsid w:val="004D3A15"/>
    <w:rsid w:val="00511FDA"/>
    <w:rsid w:val="005B4FF0"/>
    <w:rsid w:val="005F3A8F"/>
    <w:rsid w:val="006513D1"/>
    <w:rsid w:val="006737EE"/>
    <w:rsid w:val="006816C2"/>
    <w:rsid w:val="006B23C0"/>
    <w:rsid w:val="006F51A8"/>
    <w:rsid w:val="0071120B"/>
    <w:rsid w:val="00783B4D"/>
    <w:rsid w:val="007E6405"/>
    <w:rsid w:val="008E7181"/>
    <w:rsid w:val="008F2D8B"/>
    <w:rsid w:val="00970F65"/>
    <w:rsid w:val="00992985"/>
    <w:rsid w:val="00A366A6"/>
    <w:rsid w:val="00A540FB"/>
    <w:rsid w:val="00A761DB"/>
    <w:rsid w:val="00AC1A78"/>
    <w:rsid w:val="00B37F98"/>
    <w:rsid w:val="00B6394E"/>
    <w:rsid w:val="00C32E4F"/>
    <w:rsid w:val="00D356E8"/>
    <w:rsid w:val="00D378E4"/>
    <w:rsid w:val="00DB2814"/>
    <w:rsid w:val="00E1752D"/>
    <w:rsid w:val="00EC7F7A"/>
    <w:rsid w:val="00F375DD"/>
    <w:rsid w:val="00FD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AF4F4"/>
  <w15:chartTrackingRefBased/>
  <w15:docId w15:val="{A0F1EFAC-ACA7-4824-A922-E7337E29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AE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A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1A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bb8c1e84ccd03af608b9bb1c1f026850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d259367608b4659b8b80795b16f2ce96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040a9-a7f0-4221-8930-47994d61526c">
      <Terms xmlns="http://schemas.microsoft.com/office/infopath/2007/PartnerControls"/>
    </lcf76f155ced4ddcb4097134ff3c332f>
    <TaxCatchAll xmlns="af66117f-7919-47ac-be66-08e25af4fe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5C8605-C31D-415B-B6B8-1B3F33CF80AC}"/>
</file>

<file path=customXml/itemProps2.xml><?xml version="1.0" encoding="utf-8"?>
<ds:datastoreItem xmlns:ds="http://schemas.openxmlformats.org/officeDocument/2006/customXml" ds:itemID="{DF1378B5-A2AA-4C9F-B079-0A0FA7CD09C2}">
  <ds:schemaRefs>
    <ds:schemaRef ds:uri="http://purl.org/dc/terms/"/>
    <ds:schemaRef ds:uri="http://purl.org/dc/dcmitype/"/>
    <ds:schemaRef ds:uri="http://www.w3.org/XML/1998/namespace"/>
    <ds:schemaRef ds:uri="dcafa9e3-b22b-48f3-a35c-c25c939a7d0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ae4b5a2-3486-4643-8aaa-6d639880d199"/>
  </ds:schemaRefs>
</ds:datastoreItem>
</file>

<file path=customXml/itemProps3.xml><?xml version="1.0" encoding="utf-8"?>
<ds:datastoreItem xmlns:ds="http://schemas.openxmlformats.org/officeDocument/2006/customXml" ds:itemID="{18CE49FA-4D78-4FD9-8231-2D83B665C9E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724b426-67c1-475e-a8a9-bc73bb7a492e}" enabled="0" method="" siteId="{a724b426-67c1-475e-a8a9-bc73bb7a49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2539</Characters>
  <Application>Microsoft Office Word</Application>
  <DocSecurity>4</DocSecurity>
  <Lines>211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Griffiths, Joanne</dc:creator>
  <cp:keywords/>
  <dc:description/>
  <cp:lastModifiedBy>Alldridge, Hayley</cp:lastModifiedBy>
  <cp:revision>2</cp:revision>
  <cp:lastPrinted>2026-01-12T14:57:00Z</cp:lastPrinted>
  <dcterms:created xsi:type="dcterms:W3CDTF">2026-02-11T13:22:00Z</dcterms:created>
  <dcterms:modified xsi:type="dcterms:W3CDTF">2026-02-11T13:22:00Z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